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B14C" w14:textId="77777777" w:rsidR="000A18F9" w:rsidRPr="000A18F9" w:rsidRDefault="000A18F9" w:rsidP="000A18F9">
      <w:pPr>
        <w:spacing w:line="240" w:lineRule="auto"/>
        <w:ind w:left="-993"/>
        <w:rPr>
          <w:rFonts w:asciiTheme="majorHAnsi" w:hAnsiTheme="majorHAnsi"/>
          <w:b/>
          <w:sz w:val="40"/>
          <w:szCs w:val="40"/>
        </w:rPr>
      </w:pPr>
    </w:p>
    <w:tbl>
      <w:tblPr>
        <w:tblStyle w:val="TableGrid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984"/>
        <w:gridCol w:w="1985"/>
        <w:gridCol w:w="1842"/>
        <w:gridCol w:w="1843"/>
        <w:gridCol w:w="1985"/>
        <w:gridCol w:w="1984"/>
      </w:tblGrid>
      <w:tr w:rsidR="004D5773" w:rsidRPr="000A18F9" w14:paraId="243EB094" w14:textId="77777777" w:rsidTr="001260F0">
        <w:tc>
          <w:tcPr>
            <w:tcW w:w="1844" w:type="dxa"/>
          </w:tcPr>
          <w:p w14:paraId="439F8A00" w14:textId="77777777" w:rsidR="004D5773" w:rsidRPr="000A18F9" w:rsidRDefault="00F04716" w:rsidP="001E5A68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>I</w:t>
            </w:r>
            <w:r w:rsidR="001E5A68" w:rsidRPr="000A18F9">
              <w:rPr>
                <w:rFonts w:asciiTheme="majorHAnsi" w:hAnsiTheme="majorHAnsi"/>
                <w:b/>
              </w:rPr>
              <w:t xml:space="preserve">ndberettende </w:t>
            </w:r>
            <w:r w:rsidR="004D5773" w:rsidRPr="000A18F9">
              <w:rPr>
                <w:rFonts w:asciiTheme="majorHAnsi" w:hAnsiTheme="majorHAnsi"/>
                <w:b/>
              </w:rPr>
              <w:t xml:space="preserve">virksomhed </w:t>
            </w:r>
          </w:p>
        </w:tc>
        <w:tc>
          <w:tcPr>
            <w:tcW w:w="1843" w:type="dxa"/>
          </w:tcPr>
          <w:p w14:paraId="5A7DF039" w14:textId="13F37C4D" w:rsidR="00F04716" w:rsidRPr="000A18F9" w:rsidRDefault="00F04716" w:rsidP="00F04716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 xml:space="preserve">Overskrift på donation </w:t>
            </w:r>
          </w:p>
          <w:p w14:paraId="2C75ACD3" w14:textId="77777777" w:rsidR="00F04716" w:rsidRPr="000A18F9" w:rsidRDefault="00F04716" w:rsidP="00F04716">
            <w:pPr>
              <w:rPr>
                <w:rFonts w:asciiTheme="majorHAnsi" w:hAnsiTheme="majorHAnsi"/>
              </w:rPr>
            </w:pPr>
          </w:p>
          <w:p w14:paraId="3973E6A1" w14:textId="77777777" w:rsidR="004D5773" w:rsidRPr="000A18F9" w:rsidRDefault="00F04716" w:rsidP="00F04716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(Navn på</w:t>
            </w:r>
            <w:r w:rsidR="004D5773" w:rsidRPr="000A18F9">
              <w:rPr>
                <w:rFonts w:asciiTheme="majorHAnsi" w:hAnsiTheme="majorHAnsi"/>
              </w:rPr>
              <w:t xml:space="preserve"> </w:t>
            </w:r>
            <w:r w:rsidRPr="000A18F9">
              <w:rPr>
                <w:rFonts w:asciiTheme="majorHAnsi" w:hAnsiTheme="majorHAnsi"/>
              </w:rPr>
              <w:t xml:space="preserve">projekt, </w:t>
            </w:r>
            <w:r w:rsidR="004D5773" w:rsidRPr="000A18F9">
              <w:rPr>
                <w:rFonts w:asciiTheme="majorHAnsi" w:hAnsiTheme="majorHAnsi"/>
              </w:rPr>
              <w:t xml:space="preserve">aktivitet, udstyr eller enhed, som </w:t>
            </w:r>
            <w:r w:rsidRPr="000A18F9">
              <w:rPr>
                <w:rFonts w:asciiTheme="majorHAnsi" w:hAnsiTheme="majorHAnsi"/>
              </w:rPr>
              <w:t>støttes)</w:t>
            </w:r>
          </w:p>
        </w:tc>
        <w:tc>
          <w:tcPr>
            <w:tcW w:w="1984" w:type="dxa"/>
          </w:tcPr>
          <w:p w14:paraId="2E638F5F" w14:textId="77777777" w:rsidR="001E5A68" w:rsidRPr="000A18F9" w:rsidRDefault="004D5773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 xml:space="preserve">Navn(e) på </w:t>
            </w:r>
            <w:r w:rsidR="00F04716" w:rsidRPr="000A18F9">
              <w:rPr>
                <w:rFonts w:asciiTheme="majorHAnsi" w:hAnsiTheme="majorHAnsi"/>
                <w:b/>
              </w:rPr>
              <w:t>hospital</w:t>
            </w:r>
            <w:r w:rsidR="001E5A68" w:rsidRPr="000A18F9">
              <w:rPr>
                <w:rFonts w:asciiTheme="majorHAnsi" w:hAnsiTheme="majorHAnsi"/>
                <w:b/>
              </w:rPr>
              <w:t xml:space="preserve"> og/eller </w:t>
            </w:r>
            <w:r w:rsidRPr="000A18F9">
              <w:rPr>
                <w:rFonts w:asciiTheme="majorHAnsi" w:hAnsiTheme="majorHAnsi"/>
                <w:b/>
              </w:rPr>
              <w:t>afd</w:t>
            </w:r>
            <w:r w:rsidR="00F04716" w:rsidRPr="000A18F9">
              <w:rPr>
                <w:rFonts w:asciiTheme="majorHAnsi" w:hAnsiTheme="majorHAnsi"/>
                <w:b/>
              </w:rPr>
              <w:t>eling(er)</w:t>
            </w:r>
          </w:p>
          <w:p w14:paraId="3C800408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  <w:p w14:paraId="16277C8D" w14:textId="77777777" w:rsidR="004D5773" w:rsidRPr="000A18F9" w:rsidRDefault="001E5A68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(S</w:t>
            </w:r>
            <w:r w:rsidR="004D5773" w:rsidRPr="000A18F9">
              <w:rPr>
                <w:rFonts w:asciiTheme="majorHAnsi" w:hAnsiTheme="majorHAnsi"/>
              </w:rPr>
              <w:t>om håndterer aktiviteten, projektet, udstyret eller enheden</w:t>
            </w:r>
            <w:r w:rsidRPr="000A18F9">
              <w:rPr>
                <w:rFonts w:asciiTheme="majorHAnsi" w:hAnsiTheme="majorHAnsi"/>
              </w:rPr>
              <w:t>)</w:t>
            </w:r>
          </w:p>
        </w:tc>
        <w:tc>
          <w:tcPr>
            <w:tcW w:w="1985" w:type="dxa"/>
          </w:tcPr>
          <w:p w14:paraId="03E1F84E" w14:textId="7EF449AB" w:rsidR="001E5A68" w:rsidRPr="000A18F9" w:rsidRDefault="001E5A68" w:rsidP="001E5A68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 xml:space="preserve">Hvad </w:t>
            </w:r>
            <w:r w:rsidR="00F04716" w:rsidRPr="000A18F9">
              <w:rPr>
                <w:rFonts w:asciiTheme="majorHAnsi" w:hAnsiTheme="majorHAnsi"/>
                <w:b/>
              </w:rPr>
              <w:t>donation ydes</w:t>
            </w:r>
            <w:r w:rsidRPr="000A18F9">
              <w:rPr>
                <w:rFonts w:asciiTheme="majorHAnsi" w:hAnsiTheme="majorHAnsi"/>
                <w:b/>
              </w:rPr>
              <w:t xml:space="preserve"> til </w:t>
            </w:r>
          </w:p>
          <w:p w14:paraId="0EFF7BF7" w14:textId="77777777" w:rsidR="001E5A68" w:rsidRPr="000A18F9" w:rsidRDefault="001E5A68" w:rsidP="001E5A68">
            <w:pPr>
              <w:rPr>
                <w:rFonts w:asciiTheme="majorHAnsi" w:hAnsiTheme="majorHAnsi"/>
              </w:rPr>
            </w:pPr>
          </w:p>
          <w:p w14:paraId="7A436BF9" w14:textId="77777777" w:rsidR="004D5773" w:rsidRPr="000A18F9" w:rsidRDefault="001E5A68" w:rsidP="001E5A68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</w:t>
            </w:r>
            <w:r w:rsidR="00F04716" w:rsidRPr="000A18F9">
              <w:rPr>
                <w:rFonts w:asciiTheme="majorHAnsi" w:hAnsiTheme="majorHAnsi"/>
              </w:rPr>
              <w:t>Angiv t</w:t>
            </w:r>
            <w:r w:rsidRPr="000A18F9">
              <w:rPr>
                <w:rFonts w:asciiTheme="majorHAnsi" w:hAnsiTheme="majorHAnsi"/>
              </w:rPr>
              <w:t>ype aktivitet, projekt, udstyr, enhed el. lign.)</w:t>
            </w:r>
          </w:p>
        </w:tc>
        <w:tc>
          <w:tcPr>
            <w:tcW w:w="1842" w:type="dxa"/>
          </w:tcPr>
          <w:p w14:paraId="079226F9" w14:textId="77777777" w:rsidR="004D5773" w:rsidRPr="000A18F9" w:rsidRDefault="001E5A68" w:rsidP="001E5A68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>Formål</w:t>
            </w:r>
          </w:p>
          <w:p w14:paraId="0CEDC726" w14:textId="77777777" w:rsidR="00307039" w:rsidRPr="000A18F9" w:rsidRDefault="00307039" w:rsidP="001E5A68">
            <w:pPr>
              <w:rPr>
                <w:rFonts w:asciiTheme="majorHAnsi" w:hAnsiTheme="majorHAnsi"/>
                <w:b/>
              </w:rPr>
            </w:pPr>
          </w:p>
          <w:p w14:paraId="18FDA21F" w14:textId="77777777" w:rsidR="00307039" w:rsidRPr="000A18F9" w:rsidRDefault="00307039" w:rsidP="001E5A68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</w:rPr>
              <w:t>(Det faglige/ videnskabelige formål)</w:t>
            </w:r>
          </w:p>
        </w:tc>
        <w:tc>
          <w:tcPr>
            <w:tcW w:w="1843" w:type="dxa"/>
          </w:tcPr>
          <w:p w14:paraId="55414445" w14:textId="77777777" w:rsidR="001260F0" w:rsidRPr="000A18F9" w:rsidRDefault="004D5773" w:rsidP="001260F0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 xml:space="preserve">Tidshorisont </w:t>
            </w:r>
          </w:p>
          <w:p w14:paraId="43E4F012" w14:textId="77777777" w:rsidR="001E5A68" w:rsidRPr="000A18F9" w:rsidRDefault="001E5A68" w:rsidP="001260F0">
            <w:pPr>
              <w:rPr>
                <w:rFonts w:asciiTheme="majorHAnsi" w:hAnsiTheme="majorHAnsi"/>
              </w:rPr>
            </w:pPr>
          </w:p>
          <w:p w14:paraId="40DAB6AF" w14:textId="77777777" w:rsidR="004D5773" w:rsidRPr="000A18F9" w:rsidRDefault="00307039" w:rsidP="001260F0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(H</w:t>
            </w:r>
            <w:r w:rsidR="004D5773" w:rsidRPr="000A18F9">
              <w:rPr>
                <w:rFonts w:asciiTheme="majorHAnsi" w:hAnsiTheme="majorHAnsi"/>
              </w:rPr>
              <w:t>vis muligt)</w:t>
            </w:r>
          </w:p>
        </w:tc>
        <w:tc>
          <w:tcPr>
            <w:tcW w:w="1985" w:type="dxa"/>
          </w:tcPr>
          <w:p w14:paraId="219F30BE" w14:textId="77777777" w:rsidR="001E5A68" w:rsidRPr="000A18F9" w:rsidRDefault="001E5A68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>Beløb</w:t>
            </w:r>
          </w:p>
          <w:p w14:paraId="731DA257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  <w:p w14:paraId="52E9E215" w14:textId="77777777" w:rsidR="00D649F8" w:rsidRPr="000A18F9" w:rsidRDefault="001E5A68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(Angiv d</w:t>
            </w:r>
            <w:r w:rsidR="004D5773" w:rsidRPr="000A18F9">
              <w:rPr>
                <w:rFonts w:asciiTheme="majorHAnsi" w:hAnsiTheme="majorHAnsi"/>
              </w:rPr>
              <w:t>en finansielle bevillingsstørrelse</w:t>
            </w:r>
            <w:r w:rsidRPr="000A18F9">
              <w:rPr>
                <w:rFonts w:asciiTheme="majorHAnsi" w:hAnsiTheme="majorHAnsi"/>
              </w:rPr>
              <w:t xml:space="preserve"> i kr.</w:t>
            </w:r>
          </w:p>
          <w:p w14:paraId="719330D8" w14:textId="77777777" w:rsidR="004D5773" w:rsidRPr="000A18F9" w:rsidRDefault="00D649F8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Beløb op til 5.000 kr. er omfattet af bagatelgrænsen</w:t>
            </w:r>
            <w:r w:rsidR="001E5A68" w:rsidRPr="000A18F9">
              <w:rPr>
                <w:rFonts w:asciiTheme="majorHAnsi" w:hAnsiTheme="majorHAnsi"/>
              </w:rPr>
              <w:t>)</w:t>
            </w:r>
          </w:p>
        </w:tc>
        <w:tc>
          <w:tcPr>
            <w:tcW w:w="1984" w:type="dxa"/>
          </w:tcPr>
          <w:p w14:paraId="36C5B9EB" w14:textId="77777777" w:rsidR="001E5A68" w:rsidRPr="000A18F9" w:rsidRDefault="001E5A68" w:rsidP="00F55452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 xml:space="preserve">Naturalier </w:t>
            </w:r>
          </w:p>
          <w:p w14:paraId="5A7A3221" w14:textId="77777777" w:rsidR="00D649F8" w:rsidRPr="000A18F9" w:rsidRDefault="00D649F8" w:rsidP="00F55452">
            <w:pPr>
              <w:rPr>
                <w:rFonts w:asciiTheme="majorHAnsi" w:hAnsiTheme="majorHAnsi"/>
              </w:rPr>
            </w:pPr>
          </w:p>
          <w:p w14:paraId="1CE1F9F3" w14:textId="77777777" w:rsidR="004D5773" w:rsidRPr="000A18F9" w:rsidRDefault="001E5A68" w:rsidP="00F55452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(Beskriv omfang, indhold og anslået</w:t>
            </w:r>
            <w:r w:rsidR="004D5773" w:rsidRPr="000A18F9">
              <w:rPr>
                <w:rFonts w:asciiTheme="majorHAnsi" w:hAnsiTheme="majorHAnsi"/>
              </w:rPr>
              <w:t xml:space="preserve"> værdi</w:t>
            </w:r>
            <w:r w:rsidRPr="000A18F9">
              <w:rPr>
                <w:rFonts w:asciiTheme="majorHAnsi" w:hAnsiTheme="majorHAnsi"/>
              </w:rPr>
              <w:t>)</w:t>
            </w:r>
          </w:p>
        </w:tc>
      </w:tr>
      <w:tr w:rsidR="001E5A68" w:rsidRPr="000A18F9" w14:paraId="4E8D5EE1" w14:textId="77777777" w:rsidTr="001260F0">
        <w:tc>
          <w:tcPr>
            <w:tcW w:w="1844" w:type="dxa"/>
            <w:vMerge w:val="restart"/>
          </w:tcPr>
          <w:p w14:paraId="1408D451" w14:textId="22ABC383" w:rsidR="001E5A68" w:rsidRPr="0034619F" w:rsidRDefault="00C503B5">
            <w:pPr>
              <w:rPr>
                <w:rFonts w:asciiTheme="majorHAnsi" w:hAnsiTheme="majorHAnsi" w:cstheme="minorHAnsi"/>
              </w:rPr>
            </w:pPr>
            <w:r w:rsidRPr="0034619F">
              <w:rPr>
                <w:rFonts w:asciiTheme="majorHAnsi" w:hAnsiTheme="majorHAnsi" w:cstheme="minorHAnsi"/>
              </w:rPr>
              <w:t>Institut Produit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0"/>
            </w:tblGrid>
            <w:tr w:rsidR="00C503B5" w:rsidRPr="0034619F" w14:paraId="68EE4ADF" w14:textId="77777777" w:rsidTr="00C503B5">
              <w:tc>
                <w:tcPr>
                  <w:tcW w:w="3380" w:type="dxa"/>
                </w:tcPr>
                <w:p w14:paraId="5361C5CE" w14:textId="1CA69A36" w:rsidR="00B033C5" w:rsidRPr="0034619F" w:rsidRDefault="00C503B5" w:rsidP="00C503B5">
                  <w:pPr>
                    <w:rPr>
                      <w:rFonts w:asciiTheme="majorHAnsi" w:hAnsiTheme="majorHAnsi" w:cstheme="minorHAnsi"/>
                      <w:noProof/>
                    </w:rPr>
                  </w:pPr>
                  <w:r w:rsidRPr="0034619F">
                    <w:rPr>
                      <w:rFonts w:asciiTheme="majorHAnsi" w:hAnsiTheme="majorHAnsi" w:cstheme="minorHAnsi"/>
                      <w:noProof/>
                    </w:rPr>
                    <w:t>Synth</w:t>
                  </w:r>
                  <w:r w:rsidRPr="0034619F">
                    <w:rPr>
                      <w:rFonts w:asciiTheme="majorHAnsi" w:hAnsiTheme="majorHAnsi" w:cstheme="minorHAnsi"/>
                      <w:noProof/>
                      <w:color w:val="143F65"/>
                    </w:rPr>
                    <w:t>è</w:t>
                  </w:r>
                  <w:r w:rsidRPr="0034619F">
                    <w:rPr>
                      <w:rFonts w:asciiTheme="majorHAnsi" w:hAnsiTheme="majorHAnsi" w:cstheme="minorHAnsi"/>
                      <w:noProof/>
                    </w:rPr>
                    <w:t xml:space="preserve">se (IPSEN) </w:t>
                  </w:r>
                  <w:r w:rsidRPr="0034619F">
                    <w:rPr>
                      <w:rFonts w:asciiTheme="majorHAnsi" w:hAnsiTheme="majorHAnsi" w:cstheme="minorHAnsi"/>
                      <w:noProof/>
                    </w:rPr>
                    <w:br/>
                    <w:t>AB</w:t>
                  </w:r>
                  <w:r w:rsidR="00086469" w:rsidRPr="0034619F">
                    <w:rPr>
                      <w:rFonts w:asciiTheme="majorHAnsi" w:hAnsiTheme="majorHAnsi" w:cstheme="minorHAnsi"/>
                      <w:noProof/>
                    </w:rPr>
                    <w:br/>
                  </w:r>
                  <w:r w:rsidR="00516400" w:rsidRPr="0034619F">
                    <w:rPr>
                      <w:rFonts w:asciiTheme="majorHAnsi" w:hAnsiTheme="majorHAnsi" w:cstheme="minorHAnsi"/>
                      <w:noProof/>
                    </w:rPr>
                    <w:t xml:space="preserve">Färögatan </w:t>
                  </w:r>
                  <w:r w:rsidR="00B033C5" w:rsidRPr="0034619F">
                    <w:rPr>
                      <w:rFonts w:asciiTheme="majorHAnsi" w:hAnsiTheme="majorHAnsi" w:cstheme="minorHAnsi"/>
                      <w:noProof/>
                    </w:rPr>
                    <w:t>3</w:t>
                  </w:r>
                  <w:r w:rsidR="004556E4" w:rsidRPr="0034619F">
                    <w:rPr>
                      <w:rFonts w:asciiTheme="majorHAnsi" w:hAnsiTheme="majorHAnsi" w:cstheme="minorHAnsi"/>
                      <w:noProof/>
                    </w:rPr>
                    <w:t>3</w:t>
                  </w:r>
                  <w:r w:rsidR="00086469" w:rsidRPr="0034619F">
                    <w:rPr>
                      <w:rFonts w:asciiTheme="majorHAnsi" w:hAnsiTheme="majorHAnsi" w:cstheme="minorHAnsi"/>
                      <w:noProof/>
                    </w:rPr>
                    <w:br/>
                  </w:r>
                  <w:r w:rsidR="00B033C5" w:rsidRPr="0034619F">
                    <w:rPr>
                      <w:rFonts w:asciiTheme="majorHAnsi" w:hAnsiTheme="majorHAnsi" w:cstheme="minorHAnsi"/>
                      <w:noProof/>
                    </w:rPr>
                    <w:t>1</w:t>
                  </w:r>
                  <w:r w:rsidR="004556E4" w:rsidRPr="0034619F">
                    <w:rPr>
                      <w:rFonts w:asciiTheme="majorHAnsi" w:hAnsiTheme="majorHAnsi" w:cstheme="minorHAnsi"/>
                      <w:noProof/>
                    </w:rPr>
                    <w:t>64 51 KIST</w:t>
                  </w:r>
                  <w:r w:rsidR="00B033C5" w:rsidRPr="0034619F">
                    <w:rPr>
                      <w:rFonts w:asciiTheme="majorHAnsi" w:hAnsiTheme="majorHAnsi" w:cstheme="minorHAnsi"/>
                      <w:noProof/>
                    </w:rPr>
                    <w:t>A</w:t>
                  </w:r>
                </w:p>
              </w:tc>
            </w:tr>
            <w:tr w:rsidR="00C503B5" w:rsidRPr="0034619F" w14:paraId="62CABCF4" w14:textId="77777777" w:rsidTr="00C503B5">
              <w:tc>
                <w:tcPr>
                  <w:tcW w:w="3380" w:type="dxa"/>
                </w:tcPr>
                <w:p w14:paraId="18BB4174" w14:textId="21BD72CE" w:rsidR="00C503B5" w:rsidRPr="0034619F" w:rsidRDefault="00C503B5" w:rsidP="00C503B5">
                  <w:pPr>
                    <w:rPr>
                      <w:rFonts w:asciiTheme="majorHAnsi" w:hAnsiTheme="majorHAnsi" w:cstheme="minorHAnsi"/>
                      <w:noProof/>
                      <w:color w:val="143F65"/>
                    </w:rPr>
                  </w:pPr>
                </w:p>
              </w:tc>
            </w:tr>
            <w:tr w:rsidR="00C503B5" w:rsidRPr="0034619F" w14:paraId="58B085D7" w14:textId="77777777" w:rsidTr="00C503B5">
              <w:tc>
                <w:tcPr>
                  <w:tcW w:w="3380" w:type="dxa"/>
                </w:tcPr>
                <w:p w14:paraId="16BFD73A" w14:textId="7BEA0081" w:rsidR="00C503B5" w:rsidRPr="0034619F" w:rsidRDefault="00C503B5" w:rsidP="00C503B5">
                  <w:pPr>
                    <w:rPr>
                      <w:rFonts w:asciiTheme="majorHAnsi" w:hAnsiTheme="majorHAnsi" w:cstheme="minorHAnsi"/>
                      <w:noProof/>
                      <w:color w:val="143F65"/>
                    </w:rPr>
                  </w:pPr>
                </w:p>
              </w:tc>
            </w:tr>
          </w:tbl>
          <w:p w14:paraId="31C5E3E5" w14:textId="7E839509" w:rsidR="001E5A68" w:rsidRPr="0034619F" w:rsidRDefault="001E5A68">
            <w:pPr>
              <w:rPr>
                <w:rFonts w:asciiTheme="majorHAnsi" w:hAnsiTheme="majorHAnsi" w:cstheme="minorHAnsi"/>
              </w:rPr>
            </w:pPr>
          </w:p>
          <w:p w14:paraId="0FC49213" w14:textId="77777777" w:rsidR="001E5A68" w:rsidRPr="0034619F" w:rsidRDefault="001E5A68">
            <w:pPr>
              <w:rPr>
                <w:rFonts w:asciiTheme="majorHAnsi" w:hAnsiTheme="majorHAnsi" w:cstheme="minorHAnsi"/>
              </w:rPr>
            </w:pPr>
          </w:p>
          <w:p w14:paraId="03249A21" w14:textId="77777777" w:rsidR="001E5A68" w:rsidRPr="0034619F" w:rsidRDefault="001E5A68">
            <w:pPr>
              <w:rPr>
                <w:rFonts w:asciiTheme="majorHAnsi" w:hAnsiTheme="majorHAnsi" w:cstheme="minorHAnsi"/>
              </w:rPr>
            </w:pPr>
          </w:p>
          <w:p w14:paraId="2E399272" w14:textId="77777777" w:rsidR="001E5A68" w:rsidRPr="0034619F" w:rsidRDefault="001E5A68">
            <w:pPr>
              <w:rPr>
                <w:rFonts w:asciiTheme="majorHAnsi" w:hAnsiTheme="majorHAnsi" w:cstheme="minorHAnsi"/>
              </w:rPr>
            </w:pPr>
          </w:p>
          <w:p w14:paraId="71B3EA91" w14:textId="77777777" w:rsidR="001E5A68" w:rsidRPr="0034619F" w:rsidRDefault="001E5A68">
            <w:pPr>
              <w:rPr>
                <w:rFonts w:asciiTheme="majorHAnsi" w:hAnsiTheme="majorHAnsi" w:cstheme="minorHAnsi"/>
              </w:rPr>
            </w:pPr>
          </w:p>
          <w:p w14:paraId="1E3AB4A3" w14:textId="77777777" w:rsidR="001E5A68" w:rsidRPr="0034619F" w:rsidRDefault="001E5A68">
            <w:pPr>
              <w:rPr>
                <w:rFonts w:asciiTheme="majorHAnsi" w:hAnsiTheme="majorHAnsi" w:cstheme="minorHAnsi"/>
              </w:rPr>
            </w:pPr>
          </w:p>
          <w:p w14:paraId="4D30A3B6" w14:textId="77777777" w:rsidR="001E5A68" w:rsidRPr="0034619F" w:rsidRDefault="001E5A68">
            <w:pPr>
              <w:rPr>
                <w:rFonts w:asciiTheme="majorHAnsi" w:hAnsiTheme="majorHAnsi" w:cstheme="minorHAnsi"/>
              </w:rPr>
            </w:pPr>
          </w:p>
          <w:p w14:paraId="5E05566E" w14:textId="77777777" w:rsidR="001E5A68" w:rsidRPr="0034619F" w:rsidRDefault="001E5A68">
            <w:pPr>
              <w:rPr>
                <w:rFonts w:asciiTheme="majorHAnsi" w:hAnsiTheme="majorHAnsi" w:cstheme="minorHAnsi"/>
              </w:rPr>
            </w:pPr>
          </w:p>
          <w:p w14:paraId="0DD1A796" w14:textId="77777777" w:rsidR="001E5A68" w:rsidRPr="0034619F" w:rsidRDefault="001E5A68">
            <w:pPr>
              <w:rPr>
                <w:rFonts w:asciiTheme="majorHAnsi" w:hAnsiTheme="majorHAnsi" w:cstheme="minorHAnsi"/>
              </w:rPr>
            </w:pPr>
          </w:p>
          <w:p w14:paraId="3F16CF01" w14:textId="77777777" w:rsidR="001E5A68" w:rsidRPr="0034619F" w:rsidRDefault="001E5A68">
            <w:pPr>
              <w:rPr>
                <w:rFonts w:asciiTheme="majorHAnsi" w:hAnsiTheme="majorHAnsi" w:cstheme="minorHAnsi"/>
              </w:rPr>
            </w:pPr>
          </w:p>
          <w:p w14:paraId="691024F7" w14:textId="77777777" w:rsidR="001E5A68" w:rsidRPr="0034619F" w:rsidRDefault="001E5A68">
            <w:pPr>
              <w:rPr>
                <w:rFonts w:asciiTheme="majorHAnsi" w:hAnsiTheme="majorHAnsi" w:cstheme="minorHAnsi"/>
              </w:rPr>
            </w:pPr>
          </w:p>
          <w:p w14:paraId="2B66FC23" w14:textId="77777777" w:rsidR="001E5A68" w:rsidRPr="0034619F" w:rsidRDefault="001E5A68">
            <w:pPr>
              <w:rPr>
                <w:rFonts w:asciiTheme="majorHAnsi" w:hAnsiTheme="majorHAnsi" w:cstheme="minorHAnsi"/>
              </w:rPr>
            </w:pPr>
          </w:p>
          <w:p w14:paraId="28E38D7A" w14:textId="77777777" w:rsidR="001E5A68" w:rsidRPr="0034619F" w:rsidRDefault="001E5A68">
            <w:pPr>
              <w:rPr>
                <w:rFonts w:asciiTheme="majorHAnsi" w:hAnsiTheme="majorHAnsi" w:cstheme="minorHAnsi"/>
              </w:rPr>
            </w:pPr>
          </w:p>
          <w:p w14:paraId="3CB75517" w14:textId="77777777" w:rsidR="001E5A68" w:rsidRPr="0034619F" w:rsidRDefault="001E5A68">
            <w:pPr>
              <w:rPr>
                <w:rFonts w:asciiTheme="majorHAnsi" w:hAnsiTheme="majorHAnsi" w:cstheme="minorHAnsi"/>
              </w:rPr>
            </w:pPr>
          </w:p>
          <w:p w14:paraId="6048300A" w14:textId="77777777" w:rsidR="001E5A68" w:rsidRPr="0034619F" w:rsidRDefault="001E5A68" w:rsidP="001260F0">
            <w:pPr>
              <w:jc w:val="center"/>
              <w:rPr>
                <w:rFonts w:asciiTheme="majorHAnsi" w:hAnsiTheme="majorHAnsi" w:cstheme="minorHAnsi"/>
              </w:rPr>
            </w:pPr>
          </w:p>
          <w:p w14:paraId="306F1548" w14:textId="77777777" w:rsidR="001E5A68" w:rsidRPr="0034619F" w:rsidRDefault="001E5A68" w:rsidP="002A3453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843" w:type="dxa"/>
          </w:tcPr>
          <w:p w14:paraId="2A8872BD" w14:textId="374B969D" w:rsidR="001E5A68" w:rsidRPr="0034619F" w:rsidRDefault="00C503B5">
            <w:pPr>
              <w:rPr>
                <w:rFonts w:asciiTheme="majorHAnsi" w:hAnsiTheme="majorHAnsi" w:cstheme="minorHAnsi"/>
              </w:rPr>
            </w:pPr>
            <w:r w:rsidRPr="0034619F">
              <w:rPr>
                <w:rFonts w:asciiTheme="majorHAnsi" w:hAnsiTheme="majorHAnsi" w:cstheme="minorHAnsi"/>
              </w:rPr>
              <w:t>National database for RCC patients in Denmark who have received oncological treatment from 2010 to 2030</w:t>
            </w:r>
          </w:p>
          <w:p w14:paraId="4FA697FF" w14:textId="77777777" w:rsidR="001E5A68" w:rsidRPr="0034619F" w:rsidRDefault="001E5A68">
            <w:pPr>
              <w:rPr>
                <w:rFonts w:asciiTheme="majorHAnsi" w:hAnsiTheme="majorHAnsi" w:cstheme="minorHAnsi"/>
              </w:rPr>
            </w:pPr>
          </w:p>
          <w:p w14:paraId="4521FB96" w14:textId="77777777" w:rsidR="001E5A68" w:rsidRPr="0034619F" w:rsidRDefault="001E5A6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984" w:type="dxa"/>
          </w:tcPr>
          <w:p w14:paraId="43BD7D30" w14:textId="76733E97" w:rsidR="001E5A68" w:rsidRPr="0034619F" w:rsidRDefault="00C22527">
            <w:pPr>
              <w:rPr>
                <w:rFonts w:asciiTheme="majorHAnsi" w:hAnsiTheme="majorHAnsi" w:cstheme="minorHAnsi"/>
              </w:rPr>
            </w:pPr>
            <w:r w:rsidRPr="0034619F">
              <w:rPr>
                <w:rFonts w:asciiTheme="majorHAnsi" w:hAnsiTheme="majorHAnsi" w:cstheme="minorHAnsi"/>
              </w:rPr>
              <w:t>Herlev Hospital, company reg. No. 29190623, with address Borgmester Ib Juuls Vej 1, 2730 Herlev, Denmark</w:t>
            </w:r>
          </w:p>
        </w:tc>
        <w:tc>
          <w:tcPr>
            <w:tcW w:w="1985" w:type="dxa"/>
          </w:tcPr>
          <w:p w14:paraId="57787028" w14:textId="01DBD495" w:rsidR="001E5A68" w:rsidRPr="0034619F" w:rsidRDefault="00654322">
            <w:pPr>
              <w:rPr>
                <w:rFonts w:asciiTheme="majorHAnsi" w:hAnsiTheme="majorHAnsi" w:cstheme="minorHAnsi"/>
              </w:rPr>
            </w:pPr>
            <w:r w:rsidRPr="0034619F">
              <w:rPr>
                <w:rFonts w:asciiTheme="majorHAnsi" w:hAnsiTheme="majorHAnsi" w:cstheme="minorHAnsi"/>
              </w:rPr>
              <w:t xml:space="preserve">Sponsorhip </w:t>
            </w:r>
            <w:r w:rsidR="00B43CCB" w:rsidRPr="0034619F">
              <w:rPr>
                <w:rFonts w:asciiTheme="majorHAnsi" w:hAnsiTheme="majorHAnsi" w:cstheme="minorHAnsi"/>
              </w:rPr>
              <w:t>for the</w:t>
            </w:r>
            <w:r w:rsidR="00C22527" w:rsidRPr="0034619F">
              <w:rPr>
                <w:rFonts w:asciiTheme="majorHAnsi" w:hAnsiTheme="majorHAnsi" w:cstheme="minorHAnsi"/>
              </w:rPr>
              <w:t xml:space="preserve"> build </w:t>
            </w:r>
            <w:r w:rsidR="00B43CCB" w:rsidRPr="0034619F">
              <w:rPr>
                <w:rFonts w:asciiTheme="majorHAnsi" w:hAnsiTheme="majorHAnsi" w:cstheme="minorHAnsi"/>
              </w:rPr>
              <w:t xml:space="preserve">of </w:t>
            </w:r>
            <w:r w:rsidR="00C22527" w:rsidRPr="0034619F">
              <w:rPr>
                <w:rFonts w:asciiTheme="majorHAnsi" w:hAnsiTheme="majorHAnsi" w:cstheme="minorHAnsi"/>
              </w:rPr>
              <w:t xml:space="preserve">a national database for all RCC patients in Denmark who have received oncological treatment from 2010 to 2030. </w:t>
            </w:r>
          </w:p>
        </w:tc>
        <w:tc>
          <w:tcPr>
            <w:tcW w:w="1842" w:type="dxa"/>
          </w:tcPr>
          <w:p w14:paraId="42738094" w14:textId="6CC0F6D4" w:rsidR="001E5A68" w:rsidRPr="0034619F" w:rsidRDefault="00C22527">
            <w:pPr>
              <w:rPr>
                <w:rFonts w:asciiTheme="majorHAnsi" w:hAnsiTheme="majorHAnsi" w:cstheme="minorHAnsi"/>
              </w:rPr>
            </w:pPr>
            <w:r w:rsidRPr="0034619F">
              <w:rPr>
                <w:rFonts w:asciiTheme="majorHAnsi" w:hAnsiTheme="majorHAnsi" w:cstheme="minorHAnsi"/>
              </w:rPr>
              <w:t>Data will provide valuable insight into real world outcome for RCC patients and will form the basis for research and scientific publications.</w:t>
            </w:r>
          </w:p>
        </w:tc>
        <w:tc>
          <w:tcPr>
            <w:tcW w:w="1843" w:type="dxa"/>
          </w:tcPr>
          <w:p w14:paraId="641883A2" w14:textId="67F16D34" w:rsidR="001E5A68" w:rsidRPr="0034619F" w:rsidRDefault="008C095E">
            <w:pPr>
              <w:rPr>
                <w:rFonts w:asciiTheme="majorHAnsi" w:hAnsiTheme="majorHAnsi" w:cstheme="minorHAnsi"/>
              </w:rPr>
            </w:pPr>
            <w:r w:rsidRPr="0034619F">
              <w:rPr>
                <w:rFonts w:asciiTheme="majorHAnsi" w:hAnsiTheme="majorHAnsi" w:cstheme="minorHAnsi"/>
              </w:rPr>
              <w:t>202</w:t>
            </w:r>
            <w:r w:rsidR="009A05F5">
              <w:rPr>
                <w:rFonts w:asciiTheme="majorHAnsi" w:hAnsiTheme="majorHAnsi" w:cstheme="minorHAnsi"/>
              </w:rPr>
              <w:t>5</w:t>
            </w:r>
          </w:p>
        </w:tc>
        <w:tc>
          <w:tcPr>
            <w:tcW w:w="1985" w:type="dxa"/>
          </w:tcPr>
          <w:p w14:paraId="1B7EBDD6" w14:textId="6563FA73" w:rsidR="001E5A68" w:rsidRPr="0034619F" w:rsidRDefault="00C22527">
            <w:pPr>
              <w:rPr>
                <w:rFonts w:asciiTheme="majorHAnsi" w:hAnsiTheme="majorHAnsi" w:cstheme="minorHAnsi"/>
              </w:rPr>
            </w:pPr>
            <w:r w:rsidRPr="0034619F">
              <w:rPr>
                <w:rFonts w:asciiTheme="majorHAnsi" w:hAnsiTheme="majorHAnsi" w:cstheme="minorHAnsi"/>
              </w:rPr>
              <w:t xml:space="preserve">100 000 DKK </w:t>
            </w:r>
          </w:p>
        </w:tc>
        <w:tc>
          <w:tcPr>
            <w:tcW w:w="1984" w:type="dxa"/>
          </w:tcPr>
          <w:p w14:paraId="6845885E" w14:textId="3E9FAA65" w:rsidR="001E5A68" w:rsidRPr="0034619F" w:rsidRDefault="00C8605E">
            <w:pPr>
              <w:rPr>
                <w:rFonts w:asciiTheme="majorHAnsi" w:hAnsiTheme="majorHAnsi" w:cstheme="minorHAnsi"/>
              </w:rPr>
            </w:pPr>
            <w:r w:rsidRPr="0034619F">
              <w:rPr>
                <w:rFonts w:asciiTheme="majorHAnsi" w:hAnsiTheme="majorHAnsi" w:cstheme="minorHAnsi"/>
              </w:rPr>
              <w:t>N/A</w:t>
            </w:r>
          </w:p>
        </w:tc>
      </w:tr>
      <w:tr w:rsidR="001E5A68" w:rsidRPr="000A18F9" w14:paraId="699DD653" w14:textId="77777777" w:rsidTr="001260F0">
        <w:tc>
          <w:tcPr>
            <w:tcW w:w="1844" w:type="dxa"/>
            <w:vMerge/>
          </w:tcPr>
          <w:p w14:paraId="743D50D3" w14:textId="77777777" w:rsidR="001E5A68" w:rsidRPr="000A18F9" w:rsidRDefault="001E5A68" w:rsidP="001260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6F52B3A6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  <w:p w14:paraId="52C2D107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  <w:p w14:paraId="16D9DEC6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  <w:p w14:paraId="3F44149E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31D7BE33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3CA88B56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28F62FCB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07945884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6114644B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66586EC1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</w:tc>
      </w:tr>
      <w:tr w:rsidR="001E5A68" w:rsidRPr="000A18F9" w14:paraId="6119DDF8" w14:textId="77777777" w:rsidTr="008D2637">
        <w:trPr>
          <w:trHeight w:val="1070"/>
        </w:trPr>
        <w:tc>
          <w:tcPr>
            <w:tcW w:w="1844" w:type="dxa"/>
            <w:vMerge/>
          </w:tcPr>
          <w:p w14:paraId="673423CA" w14:textId="77777777" w:rsidR="001E5A68" w:rsidRPr="000A18F9" w:rsidRDefault="001E5A68" w:rsidP="001260F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3ADE24F7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773CD971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746EA95A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5463D1B6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1471223D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533B3FF2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23111330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</w:tc>
      </w:tr>
    </w:tbl>
    <w:p w14:paraId="22118E10" w14:textId="77777777" w:rsidR="003A61E0" w:rsidRPr="000A18F9" w:rsidRDefault="003A61E0" w:rsidP="00F55452">
      <w:pPr>
        <w:rPr>
          <w:rFonts w:asciiTheme="majorHAnsi" w:hAnsiTheme="majorHAnsi"/>
        </w:rPr>
      </w:pPr>
    </w:p>
    <w:sectPr w:rsidR="003A61E0" w:rsidRPr="000A18F9" w:rsidSect="003D5DA0">
      <w:pgSz w:w="16838" w:h="11906" w:orient="landscape" w:code="9"/>
      <w:pgMar w:top="567" w:right="170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F2B7" w14:textId="77777777" w:rsidR="003F0397" w:rsidRDefault="003F0397" w:rsidP="008218B9">
      <w:pPr>
        <w:spacing w:after="0" w:line="240" w:lineRule="auto"/>
      </w:pPr>
      <w:r>
        <w:separator/>
      </w:r>
    </w:p>
  </w:endnote>
  <w:endnote w:type="continuationSeparator" w:id="0">
    <w:p w14:paraId="1C78A45A" w14:textId="77777777" w:rsidR="003F0397" w:rsidRDefault="003F0397" w:rsidP="0082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041E" w14:textId="77777777" w:rsidR="003F0397" w:rsidRDefault="003F0397" w:rsidP="008218B9">
      <w:pPr>
        <w:spacing w:after="0" w:line="240" w:lineRule="auto"/>
      </w:pPr>
      <w:r>
        <w:separator/>
      </w:r>
    </w:p>
  </w:footnote>
  <w:footnote w:type="continuationSeparator" w:id="0">
    <w:p w14:paraId="6C1E7FBE" w14:textId="77777777" w:rsidR="003F0397" w:rsidRDefault="003F0397" w:rsidP="00821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8E"/>
    <w:rsid w:val="00025C6A"/>
    <w:rsid w:val="0003034B"/>
    <w:rsid w:val="000631FB"/>
    <w:rsid w:val="00086469"/>
    <w:rsid w:val="000A18F9"/>
    <w:rsid w:val="001103DA"/>
    <w:rsid w:val="001260F0"/>
    <w:rsid w:val="001451F0"/>
    <w:rsid w:val="001E5A68"/>
    <w:rsid w:val="00217C87"/>
    <w:rsid w:val="002879A8"/>
    <w:rsid w:val="002A3453"/>
    <w:rsid w:val="00307039"/>
    <w:rsid w:val="0034619F"/>
    <w:rsid w:val="003A61E0"/>
    <w:rsid w:val="003D5DA0"/>
    <w:rsid w:val="003F0397"/>
    <w:rsid w:val="0042264E"/>
    <w:rsid w:val="004556E4"/>
    <w:rsid w:val="00497FA8"/>
    <w:rsid w:val="004A107A"/>
    <w:rsid w:val="004D5773"/>
    <w:rsid w:val="004F2D18"/>
    <w:rsid w:val="00516400"/>
    <w:rsid w:val="005436C8"/>
    <w:rsid w:val="00554F0E"/>
    <w:rsid w:val="00585A37"/>
    <w:rsid w:val="005B329B"/>
    <w:rsid w:val="00654322"/>
    <w:rsid w:val="006842D5"/>
    <w:rsid w:val="006871A6"/>
    <w:rsid w:val="006A5DBC"/>
    <w:rsid w:val="00770F78"/>
    <w:rsid w:val="007C4EF5"/>
    <w:rsid w:val="008218B9"/>
    <w:rsid w:val="00857D9E"/>
    <w:rsid w:val="008B4311"/>
    <w:rsid w:val="008C095E"/>
    <w:rsid w:val="008D2637"/>
    <w:rsid w:val="009A05F5"/>
    <w:rsid w:val="009C08FE"/>
    <w:rsid w:val="00A71A8E"/>
    <w:rsid w:val="00AA7098"/>
    <w:rsid w:val="00AB766F"/>
    <w:rsid w:val="00AD4B93"/>
    <w:rsid w:val="00AD7371"/>
    <w:rsid w:val="00B033C5"/>
    <w:rsid w:val="00B25AAA"/>
    <w:rsid w:val="00B42B71"/>
    <w:rsid w:val="00B43CCB"/>
    <w:rsid w:val="00B65708"/>
    <w:rsid w:val="00BA1FB7"/>
    <w:rsid w:val="00BE28C8"/>
    <w:rsid w:val="00C22527"/>
    <w:rsid w:val="00C3363B"/>
    <w:rsid w:val="00C503B5"/>
    <w:rsid w:val="00C538CF"/>
    <w:rsid w:val="00C619B8"/>
    <w:rsid w:val="00C70A1D"/>
    <w:rsid w:val="00C8605E"/>
    <w:rsid w:val="00CF4E10"/>
    <w:rsid w:val="00D05A0E"/>
    <w:rsid w:val="00D507E6"/>
    <w:rsid w:val="00D649F8"/>
    <w:rsid w:val="00D709A4"/>
    <w:rsid w:val="00D82926"/>
    <w:rsid w:val="00DB1F32"/>
    <w:rsid w:val="00DC0546"/>
    <w:rsid w:val="00DC39A9"/>
    <w:rsid w:val="00DE3C99"/>
    <w:rsid w:val="00E43999"/>
    <w:rsid w:val="00E63FB8"/>
    <w:rsid w:val="00E72769"/>
    <w:rsid w:val="00F04716"/>
    <w:rsid w:val="00F36EF1"/>
    <w:rsid w:val="00F55452"/>
    <w:rsid w:val="00FC0D8E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EA5AA"/>
  <w15:docId w15:val="{CB56F0C8-7E4A-4251-86BE-4816771A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218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8B9"/>
  </w:style>
  <w:style w:type="paragraph" w:styleId="Footer">
    <w:name w:val="footer"/>
    <w:basedOn w:val="Normal"/>
    <w:link w:val="FooterChar"/>
    <w:uiPriority w:val="99"/>
    <w:unhideWhenUsed/>
    <w:rsid w:val="008218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c9027f-195d-4a7a-8a59-4a5518585d17" xsi:nil="true"/>
    <lcf76f155ced4ddcb4097134ff3c332f xmlns="31af88ef-3731-4610-bf20-d567c78d0a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3B6FB027AB149971E18BDFDFD84D6" ma:contentTypeVersion="19" ma:contentTypeDescription="Crée un document." ma:contentTypeScope="" ma:versionID="0589e5dedf9589e60dca4a95b8445a55">
  <xsd:schema xmlns:xsd="http://www.w3.org/2001/XMLSchema" xmlns:xs="http://www.w3.org/2001/XMLSchema" xmlns:p="http://schemas.microsoft.com/office/2006/metadata/properties" xmlns:ns2="31af88ef-3731-4610-bf20-d567c78d0a43" xmlns:ns3="7bc9027f-195d-4a7a-8a59-4a5518585d17" targetNamespace="http://schemas.microsoft.com/office/2006/metadata/properties" ma:root="true" ma:fieldsID="01a1108d2039588f76c782ee4d7d49cd" ns2:_="" ns3:_="">
    <xsd:import namespace="31af88ef-3731-4610-bf20-d567c78d0a43"/>
    <xsd:import namespace="7bc9027f-195d-4a7a-8a59-4a5518585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88ef-3731-4610-bf20-d567c78d0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9072c8d-48d9-43cf-8065-2623599ae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9027f-195d-4a7a-8a59-4a5518585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1f4e3c-8d4d-4d5e-a715-ff733b4706e1}" ma:internalName="TaxCatchAll" ma:showField="CatchAllData" ma:web="7bc9027f-195d-4a7a-8a59-4a5518585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EC67-0CF4-45DF-B0C3-4EAB232022B0}">
  <ds:schemaRefs>
    <ds:schemaRef ds:uri="http://schemas.microsoft.com/office/2006/metadata/properties"/>
    <ds:schemaRef ds:uri="http://schemas.microsoft.com/office/infopath/2007/PartnerControls"/>
    <ds:schemaRef ds:uri="7bc9027f-195d-4a7a-8a59-4a5518585d17"/>
    <ds:schemaRef ds:uri="31af88ef-3731-4610-bf20-d567c78d0a43"/>
  </ds:schemaRefs>
</ds:datastoreItem>
</file>

<file path=customXml/itemProps2.xml><?xml version="1.0" encoding="utf-8"?>
<ds:datastoreItem xmlns:ds="http://schemas.openxmlformats.org/officeDocument/2006/customXml" ds:itemID="{B2940C15-1D95-4ACB-8166-528D10D48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FF159-7659-4421-B5EF-8DA144673D81}"/>
</file>

<file path=customXml/itemProps4.xml><?xml version="1.0" encoding="utf-8"?>
<ds:datastoreItem xmlns:ds="http://schemas.openxmlformats.org/officeDocument/2006/customXml" ds:itemID="{AA2AFD04-21CC-4473-82FA-1124EE1F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Skaaning</dc:creator>
  <cp:lastModifiedBy>Lisa LINDHOLM</cp:lastModifiedBy>
  <cp:revision>3</cp:revision>
  <dcterms:created xsi:type="dcterms:W3CDTF">2025-12-16T13:56:00Z</dcterms:created>
  <dcterms:modified xsi:type="dcterms:W3CDTF">2025-12-16T13:56:00Z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0x0101002F73B6FB027AB149971E18BDFDFD84D6</vt:lpwstr>
  </property>
  <property fmtid="{D5CDD505-2E9C-101B-9397-08002B2CF9AE}" pid="3" name="MediaServiceImageTags">
    <vt:lpwstr/>
  </property>
</Properties>
</file>